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附件1</w:t>
      </w: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高层次人才确认基础资料目录</w:t>
      </w:r>
    </w:p>
    <w:p>
      <w:pPr>
        <w:spacing w:line="560" w:lineRule="exact"/>
        <w:jc w:val="center"/>
        <w:rPr>
          <w:rFonts w:ascii="Times New Roman" w:hAnsi="Times New Roman" w:eastAsia="方正小标宋简体"/>
          <w:sz w:val="44"/>
          <w:szCs w:val="44"/>
        </w:rPr>
      </w:pPr>
    </w:p>
    <w:p>
      <w:pPr>
        <w:spacing w:line="560" w:lineRule="exact"/>
        <w:ind w:firstLine="640" w:firstLineChars="200"/>
        <w:rPr>
          <w:rFonts w:ascii="Times New Roman" w:hAnsi="Times New Roman" w:eastAsia="黑体" w:cs="仿宋_GB2312"/>
          <w:color w:val="000000"/>
          <w:sz w:val="32"/>
          <w:szCs w:val="32"/>
        </w:rPr>
      </w:pPr>
      <w:r>
        <w:rPr>
          <w:rFonts w:hint="eastAsia" w:ascii="Times New Roman" w:hAnsi="黑体" w:eastAsia="黑体" w:cs="仿宋_GB2312"/>
          <w:color w:val="000000"/>
          <w:sz w:val="32"/>
          <w:szCs w:val="32"/>
        </w:rPr>
        <w:t>一、全职引进</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1.西安市高层次人才确认申请表</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2.身份证件</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3.原单位离职证明（新培养人才不需提供）</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4.劳动（聘用）合同</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5.社保部门出具的3个月以上社保缴纳证明或税务部门出具的3个月以上个人所得税纳税记录</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6.最高学历、学位证书（海外学位需提供教育部学历学位认证书）</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7</w:t>
      </w:r>
      <w:r>
        <w:rPr>
          <w:rFonts w:ascii="Times New Roman" w:hAnsi="Times New Roman" w:eastAsia="仿宋_GB2312" w:cs="仿宋_GB2312"/>
          <w:color w:val="000000"/>
          <w:sz w:val="32"/>
          <w:szCs w:val="32"/>
        </w:rPr>
        <w:t>.20</w:t>
      </w:r>
      <w:r>
        <w:rPr>
          <w:rFonts w:hint="eastAsia" w:ascii="Times New Roman" w:hAnsi="Times New Roman" w:eastAsia="仿宋_GB2312" w:cs="仿宋_GB2312"/>
          <w:color w:val="000000"/>
          <w:sz w:val="32"/>
          <w:szCs w:val="32"/>
          <w:lang w:val="en-US" w:eastAsia="zh-CN"/>
        </w:rPr>
        <w:t>20</w:t>
      </w:r>
      <w:r>
        <w:rPr>
          <w:rFonts w:hint="eastAsia" w:ascii="Times New Roman" w:hAnsi="Times New Roman" w:eastAsia="仿宋_GB2312" w:cs="仿宋_GB2312"/>
          <w:color w:val="000000"/>
          <w:sz w:val="32"/>
          <w:szCs w:val="32"/>
        </w:rPr>
        <w:t>年度个人完税证明（申请确认经营管理类人才提供）</w:t>
      </w:r>
    </w:p>
    <w:p>
      <w:pPr>
        <w:spacing w:line="560" w:lineRule="exact"/>
        <w:ind w:firstLine="640" w:firstLineChars="200"/>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8</w:t>
      </w:r>
      <w:r>
        <w:rPr>
          <w:rFonts w:hint="eastAsia" w:ascii="Times New Roman" w:hAnsi="Times New Roman" w:eastAsia="仿宋_GB2312" w:cs="仿宋_GB2312"/>
          <w:color w:val="000000"/>
          <w:sz w:val="32"/>
          <w:szCs w:val="32"/>
        </w:rPr>
        <w:t>.人才层次确认所依据的直接证明材料</w:t>
      </w:r>
    </w:p>
    <w:p>
      <w:pPr>
        <w:spacing w:line="560" w:lineRule="exact"/>
        <w:ind w:firstLine="640" w:firstLineChars="200"/>
        <w:rPr>
          <w:rFonts w:ascii="Times New Roman" w:hAnsi="Times New Roman" w:eastAsia="黑体" w:cs="仿宋_GB2312"/>
          <w:color w:val="000000"/>
          <w:sz w:val="32"/>
          <w:szCs w:val="32"/>
        </w:rPr>
      </w:pPr>
      <w:r>
        <w:rPr>
          <w:rFonts w:hint="eastAsia" w:ascii="Times New Roman" w:hAnsi="黑体" w:eastAsia="黑体" w:cs="仿宋_GB2312"/>
          <w:color w:val="000000"/>
          <w:sz w:val="32"/>
          <w:szCs w:val="32"/>
        </w:rPr>
        <w:t>二、柔性引进</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1.西安市高层次人才确认申请表</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2.身份证件</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3.服务协议或劳动合同（应有明确的工作任务或服务内容、薪酬待遇以及柔性引才的成果使用、归属和转让等内容）</w:t>
      </w:r>
    </w:p>
    <w:p>
      <w:pPr>
        <w:spacing w:line="560" w:lineRule="exact"/>
        <w:ind w:firstLine="640" w:firstLineChars="200"/>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4</w:t>
      </w:r>
      <w:r>
        <w:rPr>
          <w:rFonts w:hint="eastAsia" w:ascii="Times New Roman" w:hAnsi="Times New Roman" w:eastAsia="仿宋_GB2312" w:cs="仿宋_GB2312"/>
          <w:color w:val="000000"/>
          <w:sz w:val="32"/>
          <w:szCs w:val="32"/>
        </w:rPr>
        <w:t>.最高学历、学位证书（海外学位需提供教育部学历学位认证书）</w:t>
      </w:r>
    </w:p>
    <w:p>
      <w:pPr>
        <w:spacing w:line="560" w:lineRule="exact"/>
        <w:ind w:firstLine="640" w:firstLineChars="200"/>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5</w:t>
      </w:r>
      <w:r>
        <w:rPr>
          <w:rFonts w:hint="eastAsia" w:ascii="Times New Roman" w:hAnsi="Times New Roman" w:eastAsia="仿宋_GB2312" w:cs="仿宋_GB2312"/>
          <w:color w:val="000000"/>
          <w:sz w:val="32"/>
          <w:szCs w:val="32"/>
        </w:rPr>
        <w:t>.通过平台载体柔性引进的：提供市级以上行政主管部门出具的批准平台载体设立的文件</w:t>
      </w:r>
    </w:p>
    <w:p>
      <w:pPr>
        <w:spacing w:line="560" w:lineRule="exact"/>
        <w:ind w:firstLine="640" w:firstLineChars="200"/>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6</w:t>
      </w:r>
      <w:r>
        <w:rPr>
          <w:rFonts w:hint="eastAsia" w:ascii="Times New Roman" w:hAnsi="Times New Roman" w:eastAsia="仿宋_GB2312" w:cs="仿宋_GB2312"/>
          <w:color w:val="000000"/>
          <w:sz w:val="32"/>
          <w:szCs w:val="32"/>
        </w:rPr>
        <w:t>.非通过平台载体引进的：提供本人与西安市用人单位共同技术攻关、项目合作、成果转化等基本情况及发展计划，经人才本人确认的支付劳务报酬的凭证，人才在西安服务期间的考勤材料或其他佐证材料</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7.人才层次确认所依据的直接证明材料</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三、创业引进</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1.西安市高层次人才确认申请表</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2.身份证件</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3.企业营业执照</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4.企业注册所在地税务部门出具的3个月以上税收完税证明</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5.市级行政事业单位聘请会计师事务所定点服务商出具的企业验资报告或企业信用信息公示报告</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6.最高学历、学位证书</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color w:val="000000"/>
          <w:sz w:val="32"/>
          <w:szCs w:val="32"/>
        </w:rPr>
        <w:t>7.人才层次确认所依据的直接证明材料。</w:t>
      </w:r>
    </w:p>
    <w:p>
      <w:pPr>
        <w:spacing w:line="560" w:lineRule="exact"/>
        <w:rPr>
          <w:rFonts w:ascii="Times New Roman" w:hAnsi="Times New Roman" w:eastAsia="仿宋_GB2312"/>
          <w:sz w:val="32"/>
          <w:szCs w:val="32"/>
        </w:rPr>
      </w:pPr>
      <w:r>
        <w:rPr>
          <w:rFonts w:ascii="Times New Roman" w:hAnsi="Times New Roman" w:eastAsia="黑体"/>
          <w:sz w:val="32"/>
          <w:szCs w:val="32"/>
        </w:rPr>
        <w:br w:type="page"/>
      </w:r>
    </w:p>
    <w:p>
      <w:pPr>
        <w:spacing w:line="560" w:lineRule="exact"/>
        <w:jc w:val="center"/>
        <w:rPr>
          <w:rFonts w:ascii="方正小标宋简体" w:hAnsi="Times New Roman" w:eastAsia="方正小标宋简体"/>
          <w:sz w:val="44"/>
          <w:szCs w:val="44"/>
        </w:rPr>
      </w:pPr>
      <w:r>
        <w:rPr>
          <w:rFonts w:hint="eastAsia" w:ascii="方正小标宋简体" w:hAnsi="黑体" w:eastAsia="方正小标宋简体"/>
          <w:sz w:val="44"/>
          <w:szCs w:val="44"/>
          <w:highlight w:val="yellow"/>
        </w:rPr>
        <w:t>高层次人才确认评审资料参考目录</w:t>
      </w:r>
      <w:bookmarkStart w:id="1" w:name="_GoBack"/>
      <w:bookmarkEnd w:id="1"/>
    </w:p>
    <w:p>
      <w:pPr>
        <w:spacing w:line="560" w:lineRule="exact"/>
        <w:jc w:val="center"/>
        <w:rPr>
          <w:rFonts w:ascii="Times New Roman" w:hAnsi="Times New Roman" w:eastAsia="黑体"/>
          <w:sz w:val="44"/>
          <w:szCs w:val="44"/>
        </w:rPr>
      </w:pP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一、科技创新类高层次人才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.作为第一完成人公开发表的专著、论文、专利等科研成果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.主持的中省科技项目（课题）任务计划书或合同书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.省级以上行业主管部门、专业学会授予的荣誉证书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.在高校、院所、协会、学会兼职的聘书或任命文件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.主持引进单位的科技研发、攻关项目的研发计划，取得的研发成果的鉴定意见，以及其他为引进单位科技创新能力提升或者成果转化做出贡献的证明材料</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二、科技创业类高层次人才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作为第一完成人公开发表的专著、论文、专利等科研成果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.主持的中省科技项目（课题）任务计划书或合同书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.省级以上行业主管部门、专业学会授予的荣誉证书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.在高校、院所、协会、学会兼职的聘书或任命文件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.团队核心成员学历证书、工作经历证明材料等能够体现团队核心成员突出能力的证明材料（三人以内）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所创办企业获得风险、股权投资等的投资协议，银行转账记录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企业核心专利证书，软件著作权证书等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企业获得高新技术企业、瞪羚企业、独角兽企业等各类认定证书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企业上年度经审计的财务报表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与知名企业合作协议</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1.</w:t>
      </w:r>
      <w:r>
        <w:rPr>
          <w:rFonts w:hint="eastAsia" w:ascii="Times New Roman" w:hAnsi="Times New Roman" w:eastAsia="仿宋_GB2312"/>
          <w:sz w:val="32"/>
          <w:szCs w:val="32"/>
        </w:rPr>
        <w:t>其他体现企业研发实力和技术先进性的证明材料</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三、医疗卫生类高层次人才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作为第一完成人公开发表的专著、论文、专利等科研成果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.主持的中省科技项目（课题）任务计划书或合同书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.省级以上行业主管部门、专业学会授予的荣誉证书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.在高校、院所、协会、学会兼职的聘书或任命文件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个人参与一线抗疫、义诊、基层诊疗等情况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指导临床实习学生、进修医生等佐证材料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其他体现个人医术医德的证明材料</w:t>
      </w:r>
      <w:r>
        <w:rPr>
          <w:rFonts w:ascii="Times New Roman" w:hAnsi="Times New Roman" w:eastAsia="仿宋_GB2312"/>
          <w:sz w:val="32"/>
          <w:szCs w:val="32"/>
        </w:rPr>
        <w:t xml:space="preserve"> </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四、教育名校长类高层次人才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作为第一完成人公开发表的专著、论文、专利等科研成果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所在学校获得教育主管部门的示范学校评定文件、授予的各类荣誉证书等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.学校学生及教师数量（含高级、特级教师数量）的说明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.作为第一完成人公开发表的教育管理方面的论文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5.省级以上行业主管部门授予本人的各类荣誉证书</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6.教育主管部门关于“名校+”联合体办学的通知文件，“一长多校”的校长任命文件，“委托管理”的协议等，“名校+”工作开展情况佐证材料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教育主管部门近三年年度考核结果文件以及其他体现个人管理能力和学校教学水平的证明材料</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五、教育名师类高层次人才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.作为第一完成人公开发表的专著、论文、专利等科研成果</w:t>
      </w:r>
    </w:p>
    <w:p>
      <w:pPr>
        <w:spacing w:line="560" w:lineRule="exact"/>
        <w:ind w:firstLine="640" w:firstLineChars="200"/>
        <w:rPr>
          <w:rFonts w:ascii="Times New Roman" w:hAnsi="Times New Roman" w:eastAsia="仿宋_GB2312"/>
          <w:sz w:val="32"/>
          <w:szCs w:val="32"/>
        </w:rPr>
      </w:pPr>
      <w:bookmarkStart w:id="0" w:name="_Hlk47519521"/>
      <w:r>
        <w:rPr>
          <w:rFonts w:ascii="Times New Roman" w:hAnsi="Times New Roman" w:eastAsia="仿宋_GB2312"/>
          <w:sz w:val="32"/>
          <w:szCs w:val="32"/>
        </w:rPr>
        <w:t>2.</w:t>
      </w:r>
      <w:r>
        <w:rPr>
          <w:rFonts w:hint="eastAsia" w:ascii="Times New Roman" w:hAnsi="Times New Roman" w:eastAsia="仿宋_GB2312"/>
          <w:sz w:val="32"/>
          <w:szCs w:val="32"/>
        </w:rPr>
        <w:t>省级以上行业主管部门授予本人的各类荣誉证书</w:t>
      </w:r>
      <w:bookmarkEnd w:id="0"/>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教育主管部门发布的“名师+”研修共同体组建文件，体现研修共同体工作开展的会议、场景照片、成果等佐证材料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能体现个人教学能力、水平的其他证明材料</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六、经营管理类高层次人才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.提供企业养老保险参保机构出具的参保人数证明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.企业股票代码，企业在世界500强、中国企业500强、中国制造业500强等排名情况，或者在各类行业权威排名中的排名情况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.企业社会责任报告或者企业参与扶贫、慈善公益活动的报道、照片等佐证材料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.个人在公司所任职务的任命文件，如果是公司创始人，提供公司股权结构材料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.省级以上行业主管部门、权威行业协会授予本人的各类荣誉证书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.近3年企业经审计的财务报表，体现个人经营管理能力的其他证明材料</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七、文化艺术类高层次人才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个人公开出版的著作、代表性作品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省级以上行业主管部门、权威协会授予的各类荣誉证书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在文联、作协、艺术协会、戏曲协会等文艺类协会任职的任命文件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义演、义展、慰问演出、基层文艺活动等公益活动参与的照片、新闻报道等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本人在领域内的知名度、代表性和权威性等证明材料，包括受聘为政府、高校等顾问的聘书，代表中省市参加对外文化艺术交流活动的情况材料等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在发扬传统文化、艺术传承方面所作贡献的佐证材料；在人才培养、收徒传艺方面的佐证材料</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八、文化产业类高层次人才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近3年企业经审计的财务报表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企业养老保险参保机构出具的参保人数证明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企业参与扶贫、乡村振兴的项目情况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省级以上行业主管部门、权威行业协会授予本人的各类荣誉证书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本人在企业所任职务的任职文件，如果是公司创始人，提供公司股权结构材料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企业拍摄的电视剧、编排的演出、出版的书籍、经营的景点、提供的服务等具有代表性的作品及服务的介绍说明材料</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体现对全市文化大发展、大繁荣所作贡献，在全市文化产业领域享有的社会知名度、影响力等的其他证明材料</w:t>
      </w:r>
    </w:p>
    <w:p>
      <w:pPr>
        <w:spacing w:line="560" w:lineRule="exact"/>
        <w:ind w:firstLine="640" w:firstLineChars="200"/>
        <w:rPr>
          <w:rFonts w:ascii="Times New Roman" w:hAnsi="Times New Roman" w:eastAsia="黑体"/>
          <w:sz w:val="32"/>
          <w:szCs w:val="32"/>
        </w:rPr>
      </w:pPr>
      <w:r>
        <w:rPr>
          <w:rFonts w:hint="eastAsia" w:ascii="Times New Roman" w:hAnsi="黑体" w:eastAsia="黑体"/>
          <w:sz w:val="32"/>
          <w:szCs w:val="32"/>
        </w:rPr>
        <w:t>九、高技能类高层次人才</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1.省级以上行业主管部门、权威行业协会授予本人的各类荣誉证书</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2.出具各级工会、所在企业成立工作室的相关文件，工作室的工作规划和成员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3.作为第一完成人取得的知识产权证书或技术创新项目成果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4.作为专家顾问受聘于政府部门、行业协会和企业的聘书；作为中省市代表参加技术比赛及获奖情况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5.其他证明个人在解决关键技术难题、革新关键工艺等方面做出贡献的佐证材料，个人绝招绝技说明材料</w:t>
      </w:r>
    </w:p>
    <w:p>
      <w:pPr>
        <w:spacing w:line="560" w:lineRule="exact"/>
        <w:ind w:firstLine="640" w:firstLineChars="200"/>
        <w:rPr>
          <w:rFonts w:ascii="Times New Roman" w:hAnsi="Times New Roman"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14"/>
    <w:rsid w:val="000036FC"/>
    <w:rsid w:val="0001423F"/>
    <w:rsid w:val="00040BCD"/>
    <w:rsid w:val="00060AF3"/>
    <w:rsid w:val="00070A3B"/>
    <w:rsid w:val="0007503C"/>
    <w:rsid w:val="00081B37"/>
    <w:rsid w:val="00084BF4"/>
    <w:rsid w:val="000B0402"/>
    <w:rsid w:val="000C2662"/>
    <w:rsid w:val="000C773B"/>
    <w:rsid w:val="000D1035"/>
    <w:rsid w:val="000D1D91"/>
    <w:rsid w:val="000E7F73"/>
    <w:rsid w:val="001336D8"/>
    <w:rsid w:val="001452B6"/>
    <w:rsid w:val="00150114"/>
    <w:rsid w:val="001645B8"/>
    <w:rsid w:val="00172CBD"/>
    <w:rsid w:val="00185260"/>
    <w:rsid w:val="001A226E"/>
    <w:rsid w:val="001B2D53"/>
    <w:rsid w:val="001B7217"/>
    <w:rsid w:val="001D7A76"/>
    <w:rsid w:val="00223041"/>
    <w:rsid w:val="00227BED"/>
    <w:rsid w:val="00266374"/>
    <w:rsid w:val="002C0F5E"/>
    <w:rsid w:val="002D670D"/>
    <w:rsid w:val="002E579B"/>
    <w:rsid w:val="002E5F4F"/>
    <w:rsid w:val="0030214B"/>
    <w:rsid w:val="00327DB3"/>
    <w:rsid w:val="00330834"/>
    <w:rsid w:val="00360971"/>
    <w:rsid w:val="00372997"/>
    <w:rsid w:val="003C4C53"/>
    <w:rsid w:val="0045476D"/>
    <w:rsid w:val="004631C8"/>
    <w:rsid w:val="004954BA"/>
    <w:rsid w:val="004E0959"/>
    <w:rsid w:val="004F4CFE"/>
    <w:rsid w:val="00503F97"/>
    <w:rsid w:val="005117F3"/>
    <w:rsid w:val="00544764"/>
    <w:rsid w:val="005677D8"/>
    <w:rsid w:val="0057319C"/>
    <w:rsid w:val="005A23D5"/>
    <w:rsid w:val="005B43E1"/>
    <w:rsid w:val="005C42EF"/>
    <w:rsid w:val="005C572E"/>
    <w:rsid w:val="005D22F8"/>
    <w:rsid w:val="005E5B98"/>
    <w:rsid w:val="005F1E2E"/>
    <w:rsid w:val="00614C3B"/>
    <w:rsid w:val="00647107"/>
    <w:rsid w:val="00655057"/>
    <w:rsid w:val="006825C6"/>
    <w:rsid w:val="0068612E"/>
    <w:rsid w:val="006E5F62"/>
    <w:rsid w:val="00707A34"/>
    <w:rsid w:val="00711CE1"/>
    <w:rsid w:val="00755654"/>
    <w:rsid w:val="00760569"/>
    <w:rsid w:val="007A2BD6"/>
    <w:rsid w:val="007A6037"/>
    <w:rsid w:val="007A6BB8"/>
    <w:rsid w:val="007D6457"/>
    <w:rsid w:val="0081749F"/>
    <w:rsid w:val="00824FF2"/>
    <w:rsid w:val="008351C5"/>
    <w:rsid w:val="00894E47"/>
    <w:rsid w:val="008D0A85"/>
    <w:rsid w:val="008E2A35"/>
    <w:rsid w:val="008E5B38"/>
    <w:rsid w:val="00917145"/>
    <w:rsid w:val="009368DA"/>
    <w:rsid w:val="00975F51"/>
    <w:rsid w:val="009A4B4A"/>
    <w:rsid w:val="009A6A25"/>
    <w:rsid w:val="009E1374"/>
    <w:rsid w:val="009E522E"/>
    <w:rsid w:val="00A16644"/>
    <w:rsid w:val="00A55662"/>
    <w:rsid w:val="00A62E5B"/>
    <w:rsid w:val="00A92FD7"/>
    <w:rsid w:val="00A960E2"/>
    <w:rsid w:val="00AC246A"/>
    <w:rsid w:val="00AD6725"/>
    <w:rsid w:val="00B3341E"/>
    <w:rsid w:val="00B415D8"/>
    <w:rsid w:val="00BB080C"/>
    <w:rsid w:val="00BD52CC"/>
    <w:rsid w:val="00BF3C2E"/>
    <w:rsid w:val="00BF4159"/>
    <w:rsid w:val="00C0188C"/>
    <w:rsid w:val="00CB4D27"/>
    <w:rsid w:val="00CE52B8"/>
    <w:rsid w:val="00CF4AFF"/>
    <w:rsid w:val="00CF7349"/>
    <w:rsid w:val="00D40172"/>
    <w:rsid w:val="00D434F1"/>
    <w:rsid w:val="00D62DD1"/>
    <w:rsid w:val="00DD7C31"/>
    <w:rsid w:val="00DE1A6F"/>
    <w:rsid w:val="00E472FC"/>
    <w:rsid w:val="00E8051D"/>
    <w:rsid w:val="00EB7DB7"/>
    <w:rsid w:val="00FD08EF"/>
    <w:rsid w:val="00FF41B0"/>
    <w:rsid w:val="00FF67BF"/>
    <w:rsid w:val="00FF763A"/>
    <w:rsid w:val="06B21126"/>
    <w:rsid w:val="1C5231B9"/>
    <w:rsid w:val="24C92B56"/>
    <w:rsid w:val="3C03459C"/>
    <w:rsid w:val="51AF0079"/>
    <w:rsid w:val="5B73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日期 Char"/>
    <w:basedOn w:val="6"/>
    <w:link w:val="2"/>
    <w:semiHidden/>
    <w:qFormat/>
    <w:uiPriority w:val="99"/>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570</Words>
  <Characters>3255</Characters>
  <Lines>27</Lines>
  <Paragraphs>7</Paragraphs>
  <TotalTime>25</TotalTime>
  <ScaleCrop>false</ScaleCrop>
  <LinksUpToDate>false</LinksUpToDate>
  <CharactersWithSpaces>3818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2020-08-26T10:03:00Z</dcterms:created>
  <dc:creator>舒亮</dc:creator>
  <cp:lastModifiedBy>环大学管委会综合部</cp:lastModifiedBy>
  <cp:lastPrinted>2020-08-26T10:17:00Z</cp:lastPrinted>
  <dcterms:modified xsi:type="dcterms:W3CDTF">2021-03-16T01:33:07Z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